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89D" w:rsidRDefault="00E5389D" w:rsidP="0080565C">
      <w:pPr>
        <w:jc w:val="right"/>
      </w:pPr>
    </w:p>
    <w:p w:rsidR="00E5389D" w:rsidRPr="007F7D55" w:rsidRDefault="00E5389D" w:rsidP="007F7D55"/>
    <w:p w:rsidR="00E5389D" w:rsidRPr="00BB4420" w:rsidRDefault="00E5389D" w:rsidP="00FC7D46">
      <w:pPr>
        <w:jc w:val="center"/>
        <w:rPr>
          <w:sz w:val="24"/>
          <w:szCs w:val="24"/>
        </w:rPr>
      </w:pPr>
      <w:r w:rsidRPr="00BB4420">
        <w:rPr>
          <w:rFonts w:hint="eastAsia"/>
          <w:sz w:val="24"/>
          <w:szCs w:val="24"/>
        </w:rPr>
        <w:t>誓</w:t>
      </w:r>
      <w:r>
        <w:rPr>
          <w:rFonts w:hint="eastAsia"/>
          <w:sz w:val="24"/>
          <w:szCs w:val="24"/>
        </w:rPr>
        <w:t xml:space="preserve">　</w:t>
      </w:r>
      <w:r w:rsidRPr="00BB4420">
        <w:rPr>
          <w:rFonts w:hint="eastAsia"/>
          <w:sz w:val="24"/>
          <w:szCs w:val="24"/>
        </w:rPr>
        <w:t>約</w:t>
      </w:r>
      <w:r>
        <w:rPr>
          <w:rFonts w:hint="eastAsia"/>
          <w:sz w:val="24"/>
          <w:szCs w:val="24"/>
        </w:rPr>
        <w:t xml:space="preserve">　</w:t>
      </w:r>
      <w:r w:rsidRPr="00BB4420">
        <w:rPr>
          <w:rFonts w:hint="eastAsia"/>
          <w:sz w:val="24"/>
          <w:szCs w:val="24"/>
        </w:rPr>
        <w:t>書</w:t>
      </w:r>
    </w:p>
    <w:p w:rsidR="00E5389D" w:rsidRDefault="00E5389D" w:rsidP="00FC7D46">
      <w:pPr>
        <w:pStyle w:val="aa"/>
      </w:pPr>
    </w:p>
    <w:p w:rsidR="00E5389D" w:rsidRDefault="00E5389D" w:rsidP="00FC7D46"/>
    <w:p w:rsidR="00E5389D" w:rsidRDefault="00E5389D" w:rsidP="00FC7D46"/>
    <w:p w:rsidR="00E5389D" w:rsidRDefault="00E5389D" w:rsidP="007F5046"/>
    <w:p w:rsidR="00E5389D" w:rsidRDefault="00E5389D" w:rsidP="00747304">
      <w:pPr>
        <w:autoSpaceDE w:val="0"/>
        <w:autoSpaceDN w:val="0"/>
        <w:adjustRightInd w:val="0"/>
        <w:ind w:firstLineChars="100" w:firstLine="240"/>
        <w:jc w:val="left"/>
        <w:rPr>
          <w:rFonts w:ascii="ＭＳ 明朝" w:hAnsi="ＭＳ 明朝" w:cs="ＭＳＰゴシック"/>
          <w:kern w:val="0"/>
          <w:sz w:val="24"/>
        </w:rPr>
      </w:pPr>
      <w:r>
        <w:rPr>
          <w:rFonts w:ascii="ＭＳ 明朝" w:hAnsi="ＭＳ 明朝" w:cs="ＭＳＰゴシック" w:hint="eastAsia"/>
          <w:kern w:val="0"/>
          <w:sz w:val="24"/>
        </w:rPr>
        <w:t>当法人</w:t>
      </w:r>
      <w:r w:rsidRPr="001170BD">
        <w:rPr>
          <w:rFonts w:ascii="ＭＳ 明朝" w:hAnsi="ＭＳ 明朝" w:cs="ＭＳＰゴシック" w:hint="eastAsia"/>
          <w:kern w:val="0"/>
          <w:sz w:val="24"/>
        </w:rPr>
        <w:t>は</w:t>
      </w:r>
      <w:r>
        <w:rPr>
          <w:rFonts w:ascii="ＭＳ 明朝" w:hAnsi="ＭＳ 明朝" w:cs="ＭＳＰゴシック" w:hint="eastAsia"/>
          <w:kern w:val="0"/>
          <w:sz w:val="24"/>
        </w:rPr>
        <w:t>、</w:t>
      </w:r>
      <w:r w:rsidRPr="00686235">
        <w:rPr>
          <w:rFonts w:ascii="ＭＳ 明朝" w:hAnsi="ＭＳ 明朝" w:cs="ＭＳＰゴシック" w:hint="eastAsia"/>
          <w:kern w:val="0"/>
          <w:sz w:val="24"/>
        </w:rPr>
        <w:t>「</w:t>
      </w:r>
      <w:r w:rsidRPr="00747304">
        <w:rPr>
          <w:rFonts w:ascii="ＭＳ 明朝" w:hAnsi="ＭＳ 明朝" w:cs="ＭＳＰゴシック" w:hint="eastAsia"/>
          <w:kern w:val="0"/>
          <w:sz w:val="24"/>
        </w:rPr>
        <w:t>国立大学法人東京工業大学の研究成果等を活用したベンチャー企業への称号の授与に関する規則</w:t>
      </w:r>
      <w:r>
        <w:rPr>
          <w:rFonts w:ascii="ＭＳ 明朝" w:hAnsi="ＭＳ 明朝" w:cs="ＭＳＰゴシック" w:hint="eastAsia"/>
          <w:kern w:val="0"/>
          <w:sz w:val="24"/>
        </w:rPr>
        <w:t>」（以下、「規則」という。）第３条の規定に基づく「東工大発ベンチャー」称号の受領に当たり、称号授与の趣旨及び規則</w:t>
      </w:r>
      <w:r w:rsidRPr="00686235">
        <w:rPr>
          <w:rFonts w:ascii="ＭＳ 明朝" w:hAnsi="ＭＳ 明朝" w:cs="ＭＳＰゴシック" w:hint="eastAsia"/>
          <w:kern w:val="0"/>
          <w:sz w:val="24"/>
        </w:rPr>
        <w:t>を理解し遵守する</w:t>
      </w:r>
      <w:r>
        <w:rPr>
          <w:rFonts w:ascii="ＭＳ 明朝" w:hAnsi="ＭＳ 明朝" w:cs="ＭＳＰゴシック" w:hint="eastAsia"/>
          <w:kern w:val="0"/>
          <w:sz w:val="24"/>
        </w:rPr>
        <w:t>とともに、いかなる不正及び自らの社会的信用を失墜する行為をも行わないことを誓約します。</w:t>
      </w:r>
    </w:p>
    <w:p w:rsidR="00E5389D" w:rsidRPr="00D87CDB" w:rsidRDefault="00E5389D" w:rsidP="00747304">
      <w:pPr>
        <w:autoSpaceDE w:val="0"/>
        <w:autoSpaceDN w:val="0"/>
        <w:adjustRightInd w:val="0"/>
        <w:ind w:firstLineChars="100" w:firstLine="240"/>
        <w:jc w:val="left"/>
        <w:rPr>
          <w:rFonts w:ascii="ＭＳ 明朝" w:cs="ＭＳＰゴシック"/>
          <w:kern w:val="0"/>
          <w:sz w:val="24"/>
        </w:rPr>
      </w:pPr>
    </w:p>
    <w:p w:rsidR="00E5389D" w:rsidRDefault="00E5389D" w:rsidP="00747304">
      <w:pPr>
        <w:autoSpaceDE w:val="0"/>
        <w:autoSpaceDN w:val="0"/>
        <w:adjustRightInd w:val="0"/>
        <w:jc w:val="left"/>
        <w:rPr>
          <w:rFonts w:ascii="ＭＳ 明朝" w:hAnsi="ＭＳ 明朝" w:cs="ＭＳＰゴシック"/>
          <w:kern w:val="0"/>
          <w:sz w:val="24"/>
        </w:rPr>
      </w:pPr>
      <w:r w:rsidRPr="00686235">
        <w:rPr>
          <w:rFonts w:ascii="ＭＳ 明朝" w:hAnsi="ＭＳ 明朝" w:cs="ＭＳＰゴシック" w:hint="eastAsia"/>
          <w:kern w:val="0"/>
          <w:sz w:val="24"/>
        </w:rPr>
        <w:t xml:space="preserve">　なお</w:t>
      </w:r>
      <w:r>
        <w:rPr>
          <w:rFonts w:ascii="ＭＳ 明朝" w:hAnsi="ＭＳ 明朝" w:cs="ＭＳＰゴシック" w:hint="eastAsia"/>
          <w:kern w:val="0"/>
          <w:sz w:val="24"/>
        </w:rPr>
        <w:t>、当法人が不正又は自らの社会的信用を失墜する行為を行った場合には、規則第８条に基づき称号授与の取消処分を受けることに異議を唱えず、また、称号記を返付いたします。</w:t>
      </w:r>
    </w:p>
    <w:p w:rsidR="00E5389D" w:rsidRPr="003C2E7F" w:rsidRDefault="00E5389D" w:rsidP="00747304">
      <w:pPr>
        <w:autoSpaceDE w:val="0"/>
        <w:autoSpaceDN w:val="0"/>
        <w:adjustRightInd w:val="0"/>
        <w:jc w:val="left"/>
        <w:rPr>
          <w:rFonts w:ascii="ＭＳ 明朝" w:hAnsi="ＭＳ 明朝" w:cs="ＭＳＰゴシック"/>
          <w:kern w:val="0"/>
          <w:szCs w:val="21"/>
        </w:rPr>
      </w:pPr>
    </w:p>
    <w:p w:rsidR="00E5389D" w:rsidRPr="00BB4420" w:rsidRDefault="00E5389D" w:rsidP="00747304">
      <w:pPr>
        <w:autoSpaceDE w:val="0"/>
        <w:autoSpaceDN w:val="0"/>
        <w:adjustRightInd w:val="0"/>
        <w:jc w:val="left"/>
        <w:rPr>
          <w:rFonts w:ascii="ＭＳ 明朝" w:hAnsi="ＭＳ 明朝" w:cs="ＭＳＰゴシック"/>
          <w:kern w:val="0"/>
          <w:szCs w:val="21"/>
        </w:rPr>
      </w:pPr>
    </w:p>
    <w:p w:rsidR="00E5389D" w:rsidRPr="00B605A6" w:rsidRDefault="00E5389D" w:rsidP="0059768A">
      <w:pPr>
        <w:autoSpaceDE w:val="0"/>
        <w:autoSpaceDN w:val="0"/>
        <w:adjustRightInd w:val="0"/>
        <w:ind w:firstLineChars="100" w:firstLine="240"/>
        <w:jc w:val="left"/>
        <w:rPr>
          <w:rFonts w:ascii="ＭＳ 明朝" w:hAnsi="ＭＳ 明朝" w:cs="ＭＳＰゴシック"/>
          <w:kern w:val="0"/>
          <w:sz w:val="24"/>
          <w:szCs w:val="24"/>
        </w:rPr>
      </w:pPr>
      <w:r>
        <w:rPr>
          <w:rFonts w:ascii="ＭＳ 明朝" w:hAnsi="ＭＳ 明朝" w:cs="ＭＳＰゴシック" w:hint="eastAsia"/>
          <w:kern w:val="0"/>
          <w:sz w:val="24"/>
          <w:szCs w:val="24"/>
        </w:rPr>
        <w:t>令和</w:t>
      </w:r>
      <w:bookmarkStart w:id="0" w:name="_GoBack"/>
      <w:bookmarkEnd w:id="0"/>
      <w:r>
        <w:rPr>
          <w:rFonts w:ascii="ＭＳ 明朝" w:hAnsi="ＭＳ 明朝" w:cs="ＭＳＰゴシック" w:hint="eastAsia"/>
          <w:kern w:val="0"/>
          <w:sz w:val="24"/>
          <w:szCs w:val="24"/>
        </w:rPr>
        <w:t xml:space="preserve">　　年　 　月　　</w:t>
      </w:r>
      <w:r w:rsidRPr="00B605A6">
        <w:rPr>
          <w:rFonts w:ascii="ＭＳ 明朝" w:hAnsi="ＭＳ 明朝" w:cs="ＭＳＰゴシック" w:hint="eastAsia"/>
          <w:kern w:val="0"/>
          <w:sz w:val="24"/>
          <w:szCs w:val="24"/>
        </w:rPr>
        <w:t>日</w:t>
      </w:r>
    </w:p>
    <w:p w:rsidR="00E5389D" w:rsidRPr="00B605A6" w:rsidRDefault="00E5389D" w:rsidP="00747304">
      <w:pPr>
        <w:autoSpaceDE w:val="0"/>
        <w:autoSpaceDN w:val="0"/>
        <w:adjustRightInd w:val="0"/>
        <w:jc w:val="left"/>
        <w:rPr>
          <w:rFonts w:ascii="ＭＳ 明朝" w:hAnsi="ＭＳ 明朝" w:cs="ＭＳＰゴシック"/>
          <w:kern w:val="0"/>
          <w:sz w:val="24"/>
          <w:szCs w:val="24"/>
        </w:rPr>
      </w:pPr>
    </w:p>
    <w:p w:rsidR="00E5389D" w:rsidRPr="00B605A6" w:rsidRDefault="00E5389D" w:rsidP="00747304">
      <w:pPr>
        <w:autoSpaceDE w:val="0"/>
        <w:autoSpaceDN w:val="0"/>
        <w:adjustRightInd w:val="0"/>
        <w:jc w:val="left"/>
        <w:rPr>
          <w:rFonts w:ascii="ＭＳ 明朝" w:hAnsi="ＭＳ 明朝" w:cs="ＭＳＰゴシック"/>
          <w:kern w:val="0"/>
          <w:sz w:val="24"/>
          <w:szCs w:val="24"/>
        </w:rPr>
      </w:pPr>
    </w:p>
    <w:p w:rsidR="00E5389D" w:rsidRPr="00B605A6" w:rsidRDefault="00E5389D" w:rsidP="00DF2F8A">
      <w:pPr>
        <w:autoSpaceDE w:val="0"/>
        <w:autoSpaceDN w:val="0"/>
        <w:adjustRightInd w:val="0"/>
        <w:ind w:firstLineChars="100" w:firstLine="240"/>
        <w:jc w:val="left"/>
        <w:rPr>
          <w:rFonts w:ascii="ＭＳ 明朝" w:hAnsi="ＭＳ 明朝" w:cs="ＭＳＰゴシック"/>
          <w:kern w:val="0"/>
          <w:sz w:val="24"/>
          <w:szCs w:val="24"/>
        </w:rPr>
      </w:pPr>
      <w:r w:rsidRPr="00B605A6">
        <w:rPr>
          <w:rFonts w:hint="eastAsia"/>
          <w:sz w:val="24"/>
          <w:szCs w:val="24"/>
        </w:rPr>
        <w:t>国立大学法人東京工業大学長　殿</w:t>
      </w:r>
    </w:p>
    <w:p w:rsidR="00E5389D" w:rsidRPr="00B605A6" w:rsidRDefault="00E5389D" w:rsidP="00747304">
      <w:pPr>
        <w:autoSpaceDE w:val="0"/>
        <w:autoSpaceDN w:val="0"/>
        <w:adjustRightInd w:val="0"/>
        <w:jc w:val="left"/>
        <w:rPr>
          <w:rFonts w:ascii="ＭＳ 明朝" w:hAnsi="ＭＳ 明朝" w:cs="ＭＳＰゴシック"/>
          <w:kern w:val="0"/>
          <w:sz w:val="24"/>
          <w:szCs w:val="24"/>
        </w:rPr>
      </w:pPr>
    </w:p>
    <w:p w:rsidR="00E5389D" w:rsidRDefault="00E5389D" w:rsidP="00BB4420">
      <w:pPr>
        <w:rPr>
          <w:rFonts w:ascii="ＭＳ 明朝" w:hAnsi="ＭＳ 明朝" w:cs="ＭＳＰゴシック"/>
          <w:kern w:val="0"/>
          <w:sz w:val="24"/>
          <w:szCs w:val="24"/>
        </w:rPr>
      </w:pPr>
    </w:p>
    <w:p w:rsidR="00E5389D" w:rsidRPr="00B605A6" w:rsidRDefault="00E5389D" w:rsidP="00BB4420">
      <w:pPr>
        <w:rPr>
          <w:rFonts w:ascii="ＭＳ 明朝" w:hAnsi="ＭＳ 明朝" w:cs="ＭＳＰゴシック"/>
          <w:kern w:val="0"/>
          <w:sz w:val="24"/>
          <w:szCs w:val="24"/>
        </w:rPr>
      </w:pPr>
    </w:p>
    <w:tbl>
      <w:tblPr>
        <w:tblStyle w:val="af3"/>
        <w:tblW w:w="6310" w:type="dxa"/>
        <w:tblInd w:w="23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2"/>
        <w:gridCol w:w="5198"/>
      </w:tblGrid>
      <w:tr w:rsidR="00E5389D" w:rsidTr="00E5389D">
        <w:trPr>
          <w:trHeight w:val="842"/>
        </w:trPr>
        <w:tc>
          <w:tcPr>
            <w:tcW w:w="1112" w:type="dxa"/>
            <w:vAlign w:val="center"/>
          </w:tcPr>
          <w:p w:rsidR="00E5389D" w:rsidRDefault="00E5389D" w:rsidP="00DF2F8A">
            <w:pPr>
              <w:rPr>
                <w:sz w:val="24"/>
                <w:szCs w:val="24"/>
              </w:rPr>
            </w:pPr>
            <w:r>
              <w:rPr>
                <w:rFonts w:hint="eastAsia"/>
                <w:sz w:val="24"/>
                <w:szCs w:val="24"/>
              </w:rPr>
              <w:t>住　所</w:t>
            </w:r>
          </w:p>
        </w:tc>
        <w:tc>
          <w:tcPr>
            <w:tcW w:w="5198" w:type="dxa"/>
            <w:vAlign w:val="center"/>
          </w:tcPr>
          <w:p w:rsidR="000322EA" w:rsidRPr="000322EA" w:rsidRDefault="000322EA" w:rsidP="00C05880">
            <w:pPr>
              <w:rPr>
                <w:rFonts w:eastAsia="PMingLiU" w:hint="eastAsia"/>
                <w:noProof/>
                <w:sz w:val="24"/>
                <w:szCs w:val="24"/>
                <w:lang w:eastAsia="zh-TW"/>
              </w:rPr>
            </w:pPr>
          </w:p>
        </w:tc>
      </w:tr>
      <w:tr w:rsidR="00E5389D" w:rsidRPr="008D4F96" w:rsidTr="00E5389D">
        <w:trPr>
          <w:trHeight w:val="698"/>
        </w:trPr>
        <w:tc>
          <w:tcPr>
            <w:tcW w:w="1112" w:type="dxa"/>
            <w:vAlign w:val="center"/>
          </w:tcPr>
          <w:p w:rsidR="00E5389D" w:rsidRPr="008D4F96" w:rsidRDefault="00E5389D" w:rsidP="00DF2F8A">
            <w:pPr>
              <w:rPr>
                <w:sz w:val="24"/>
                <w:szCs w:val="24"/>
              </w:rPr>
            </w:pPr>
            <w:r w:rsidRPr="008D4F96">
              <w:rPr>
                <w:rFonts w:hint="eastAsia"/>
                <w:sz w:val="24"/>
                <w:szCs w:val="24"/>
              </w:rPr>
              <w:t>名　称</w:t>
            </w:r>
          </w:p>
        </w:tc>
        <w:tc>
          <w:tcPr>
            <w:tcW w:w="5198" w:type="dxa"/>
            <w:vAlign w:val="center"/>
          </w:tcPr>
          <w:p w:rsidR="00E5389D" w:rsidRPr="008D4F96" w:rsidRDefault="00E5389D" w:rsidP="00FA3CFB">
            <w:pPr>
              <w:rPr>
                <w:rFonts w:hint="eastAsia"/>
                <w:sz w:val="24"/>
                <w:szCs w:val="24"/>
              </w:rPr>
            </w:pPr>
          </w:p>
        </w:tc>
      </w:tr>
      <w:tr w:rsidR="00E5389D" w:rsidTr="00E5389D">
        <w:trPr>
          <w:trHeight w:val="89"/>
        </w:trPr>
        <w:tc>
          <w:tcPr>
            <w:tcW w:w="1112" w:type="dxa"/>
            <w:vAlign w:val="center"/>
          </w:tcPr>
          <w:p w:rsidR="00E5389D" w:rsidRDefault="00E5389D" w:rsidP="00DF2F8A">
            <w:pPr>
              <w:rPr>
                <w:sz w:val="24"/>
                <w:szCs w:val="24"/>
              </w:rPr>
            </w:pPr>
            <w:r>
              <w:rPr>
                <w:rFonts w:hint="eastAsia"/>
                <w:sz w:val="24"/>
                <w:szCs w:val="24"/>
              </w:rPr>
              <w:t>代表者</w:t>
            </w:r>
          </w:p>
        </w:tc>
        <w:tc>
          <w:tcPr>
            <w:tcW w:w="5198" w:type="dxa"/>
            <w:vAlign w:val="center"/>
          </w:tcPr>
          <w:p w:rsidR="000322EA" w:rsidRDefault="000322EA" w:rsidP="00E5389D">
            <w:pPr>
              <w:ind w:firstLineChars="800" w:firstLine="1920"/>
              <w:rPr>
                <w:sz w:val="24"/>
                <w:szCs w:val="24"/>
              </w:rPr>
            </w:pPr>
          </w:p>
          <w:p w:rsidR="00E5389D" w:rsidRPr="00FA3CFB" w:rsidRDefault="00E5389D" w:rsidP="00E5389D">
            <w:pPr>
              <w:ind w:firstLineChars="800" w:firstLine="1920"/>
              <w:rPr>
                <w:sz w:val="24"/>
                <w:szCs w:val="24"/>
                <w:lang w:eastAsia="zh-TW"/>
              </w:rPr>
            </w:pPr>
            <w:r>
              <w:rPr>
                <w:rFonts w:hint="eastAsia"/>
                <w:sz w:val="24"/>
                <w:szCs w:val="24"/>
              </w:rPr>
              <w:t xml:space="preserve">　　　　　　</w:t>
            </w:r>
            <w:r>
              <w:rPr>
                <w:rFonts w:hint="eastAsia"/>
                <w:sz w:val="24"/>
                <w:szCs w:val="24"/>
                <w:lang w:eastAsia="zh-TW"/>
              </w:rPr>
              <w:t xml:space="preserve">　　㊞</w:t>
            </w:r>
          </w:p>
        </w:tc>
      </w:tr>
    </w:tbl>
    <w:p w:rsidR="00E5389D" w:rsidRPr="000322EA" w:rsidRDefault="00E5389D" w:rsidP="000322EA">
      <w:pPr>
        <w:ind w:right="840"/>
        <w:rPr>
          <w:rFonts w:eastAsia="PMingLiU" w:hint="eastAsia"/>
          <w:lang w:eastAsia="zh-TW"/>
        </w:rPr>
      </w:pPr>
    </w:p>
    <w:sectPr w:rsidR="00E5389D" w:rsidRPr="000322EA" w:rsidSect="000322EA">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89D" w:rsidRDefault="00E5389D" w:rsidP="00ED7AD6">
      <w:r>
        <w:separator/>
      </w:r>
    </w:p>
  </w:endnote>
  <w:endnote w:type="continuationSeparator" w:id="0">
    <w:p w:rsidR="00E5389D" w:rsidRDefault="00E5389D" w:rsidP="00ED7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89D" w:rsidRDefault="00E5389D" w:rsidP="00ED7AD6">
      <w:r>
        <w:separator/>
      </w:r>
    </w:p>
  </w:footnote>
  <w:footnote w:type="continuationSeparator" w:id="0">
    <w:p w:rsidR="00E5389D" w:rsidRDefault="00E5389D" w:rsidP="00ED7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36F17D1D"/>
    <w:multiLevelType w:val="hybridMultilevel"/>
    <w:tmpl w:val="15EC6880"/>
    <w:lvl w:ilvl="0" w:tplc="9508D73A">
      <w:start w:val="1"/>
      <w:numFmt w:val="decimalFullWidth"/>
      <w:lvlText w:val="%1．"/>
      <w:lvlJc w:val="left"/>
      <w:pPr>
        <w:ind w:left="420" w:hanging="420"/>
      </w:pPr>
      <w:rPr>
        <w:rFonts w:hint="default"/>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3DE"/>
    <w:rsid w:val="00021E1D"/>
    <w:rsid w:val="000250FB"/>
    <w:rsid w:val="00027662"/>
    <w:rsid w:val="000322EA"/>
    <w:rsid w:val="00064105"/>
    <w:rsid w:val="00094080"/>
    <w:rsid w:val="000A1169"/>
    <w:rsid w:val="000A3D0D"/>
    <w:rsid w:val="001003C8"/>
    <w:rsid w:val="00112025"/>
    <w:rsid w:val="00126BD4"/>
    <w:rsid w:val="00133063"/>
    <w:rsid w:val="001426F2"/>
    <w:rsid w:val="001637EF"/>
    <w:rsid w:val="00185F92"/>
    <w:rsid w:val="001C259D"/>
    <w:rsid w:val="001C4D47"/>
    <w:rsid w:val="001E575E"/>
    <w:rsid w:val="001F58F7"/>
    <w:rsid w:val="00203311"/>
    <w:rsid w:val="00207353"/>
    <w:rsid w:val="002078C6"/>
    <w:rsid w:val="00214C18"/>
    <w:rsid w:val="002239CD"/>
    <w:rsid w:val="002240C5"/>
    <w:rsid w:val="002273AE"/>
    <w:rsid w:val="00260967"/>
    <w:rsid w:val="0026736F"/>
    <w:rsid w:val="00282EE5"/>
    <w:rsid w:val="0029180F"/>
    <w:rsid w:val="00296330"/>
    <w:rsid w:val="002A4CD0"/>
    <w:rsid w:val="002E320B"/>
    <w:rsid w:val="002F3DD1"/>
    <w:rsid w:val="002F64AC"/>
    <w:rsid w:val="003332F9"/>
    <w:rsid w:val="003433E0"/>
    <w:rsid w:val="00344806"/>
    <w:rsid w:val="0035100A"/>
    <w:rsid w:val="00353BE4"/>
    <w:rsid w:val="00371A3D"/>
    <w:rsid w:val="00373664"/>
    <w:rsid w:val="00373FF0"/>
    <w:rsid w:val="003C2E7F"/>
    <w:rsid w:val="003D5E55"/>
    <w:rsid w:val="00441664"/>
    <w:rsid w:val="00456387"/>
    <w:rsid w:val="004A6F49"/>
    <w:rsid w:val="00501986"/>
    <w:rsid w:val="0053324C"/>
    <w:rsid w:val="00576E7C"/>
    <w:rsid w:val="0059768A"/>
    <w:rsid w:val="005A59F3"/>
    <w:rsid w:val="005D03B5"/>
    <w:rsid w:val="005F4BE0"/>
    <w:rsid w:val="006002C3"/>
    <w:rsid w:val="00613EF4"/>
    <w:rsid w:val="00654D9E"/>
    <w:rsid w:val="006570F6"/>
    <w:rsid w:val="0066077E"/>
    <w:rsid w:val="00676B85"/>
    <w:rsid w:val="0068225D"/>
    <w:rsid w:val="006917A0"/>
    <w:rsid w:val="00691B7F"/>
    <w:rsid w:val="006B7C4D"/>
    <w:rsid w:val="006C05A3"/>
    <w:rsid w:val="006E3771"/>
    <w:rsid w:val="00747304"/>
    <w:rsid w:val="007934CA"/>
    <w:rsid w:val="007D13DE"/>
    <w:rsid w:val="007E2A73"/>
    <w:rsid w:val="007F5046"/>
    <w:rsid w:val="007F7D55"/>
    <w:rsid w:val="0080565C"/>
    <w:rsid w:val="00886178"/>
    <w:rsid w:val="008C3C4C"/>
    <w:rsid w:val="008C4C51"/>
    <w:rsid w:val="008D4F96"/>
    <w:rsid w:val="00903058"/>
    <w:rsid w:val="00914AF5"/>
    <w:rsid w:val="00931ADE"/>
    <w:rsid w:val="0093551D"/>
    <w:rsid w:val="009448D9"/>
    <w:rsid w:val="00950600"/>
    <w:rsid w:val="009929DB"/>
    <w:rsid w:val="009976F3"/>
    <w:rsid w:val="009A5DC6"/>
    <w:rsid w:val="009C53E5"/>
    <w:rsid w:val="009C5B7E"/>
    <w:rsid w:val="00A05A78"/>
    <w:rsid w:val="00A169A8"/>
    <w:rsid w:val="00AB5678"/>
    <w:rsid w:val="00AF1327"/>
    <w:rsid w:val="00B605A6"/>
    <w:rsid w:val="00B62454"/>
    <w:rsid w:val="00B9108E"/>
    <w:rsid w:val="00B96B86"/>
    <w:rsid w:val="00BB27A7"/>
    <w:rsid w:val="00BB4420"/>
    <w:rsid w:val="00BC223A"/>
    <w:rsid w:val="00BC7A50"/>
    <w:rsid w:val="00C05880"/>
    <w:rsid w:val="00C3357E"/>
    <w:rsid w:val="00C36A25"/>
    <w:rsid w:val="00C577EC"/>
    <w:rsid w:val="00C63A97"/>
    <w:rsid w:val="00C71FF8"/>
    <w:rsid w:val="00C86738"/>
    <w:rsid w:val="00CB4B25"/>
    <w:rsid w:val="00CE5DE2"/>
    <w:rsid w:val="00CF6C18"/>
    <w:rsid w:val="00D05744"/>
    <w:rsid w:val="00D7069D"/>
    <w:rsid w:val="00D87CDB"/>
    <w:rsid w:val="00DB572E"/>
    <w:rsid w:val="00DD7799"/>
    <w:rsid w:val="00DE22E8"/>
    <w:rsid w:val="00DF2ADC"/>
    <w:rsid w:val="00DF2F8A"/>
    <w:rsid w:val="00E2089A"/>
    <w:rsid w:val="00E222FA"/>
    <w:rsid w:val="00E41CB9"/>
    <w:rsid w:val="00E5389D"/>
    <w:rsid w:val="00E574D4"/>
    <w:rsid w:val="00E958AA"/>
    <w:rsid w:val="00EA127D"/>
    <w:rsid w:val="00EB366D"/>
    <w:rsid w:val="00ED7AD6"/>
    <w:rsid w:val="00F31225"/>
    <w:rsid w:val="00F50956"/>
    <w:rsid w:val="00F54C20"/>
    <w:rsid w:val="00F750E2"/>
    <w:rsid w:val="00FA3CFB"/>
    <w:rsid w:val="00FA47E2"/>
    <w:rsid w:val="00FA7796"/>
    <w:rsid w:val="00FB0AD6"/>
    <w:rsid w:val="00FB7875"/>
    <w:rsid w:val="00FC7D46"/>
    <w:rsid w:val="00FD05DE"/>
    <w:rsid w:val="00FE2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7E60F8"/>
  <w15:docId w15:val="{1860405A-16A6-44C7-B472-82ED0EB6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13DE"/>
    <w:pPr>
      <w:ind w:leftChars="400" w:left="840"/>
    </w:pPr>
  </w:style>
  <w:style w:type="paragraph" w:styleId="a4">
    <w:name w:val="header"/>
    <w:basedOn w:val="a"/>
    <w:link w:val="a5"/>
    <w:uiPriority w:val="99"/>
    <w:unhideWhenUsed/>
    <w:rsid w:val="00ED7AD6"/>
    <w:pPr>
      <w:tabs>
        <w:tab w:val="center" w:pos="4252"/>
        <w:tab w:val="right" w:pos="8504"/>
      </w:tabs>
      <w:snapToGrid w:val="0"/>
    </w:pPr>
  </w:style>
  <w:style w:type="character" w:customStyle="1" w:styleId="a5">
    <w:name w:val="ヘッダー (文字)"/>
    <w:basedOn w:val="a0"/>
    <w:link w:val="a4"/>
    <w:uiPriority w:val="99"/>
    <w:rsid w:val="00ED7AD6"/>
  </w:style>
  <w:style w:type="paragraph" w:styleId="a6">
    <w:name w:val="footer"/>
    <w:basedOn w:val="a"/>
    <w:link w:val="a7"/>
    <w:uiPriority w:val="99"/>
    <w:unhideWhenUsed/>
    <w:rsid w:val="00ED7AD6"/>
    <w:pPr>
      <w:tabs>
        <w:tab w:val="center" w:pos="4252"/>
        <w:tab w:val="right" w:pos="8504"/>
      </w:tabs>
      <w:snapToGrid w:val="0"/>
    </w:pPr>
  </w:style>
  <w:style w:type="character" w:customStyle="1" w:styleId="a7">
    <w:name w:val="フッター (文字)"/>
    <w:basedOn w:val="a0"/>
    <w:link w:val="a6"/>
    <w:uiPriority w:val="99"/>
    <w:rsid w:val="00ED7AD6"/>
  </w:style>
  <w:style w:type="paragraph" w:styleId="a8">
    <w:name w:val="Note Heading"/>
    <w:basedOn w:val="a"/>
    <w:next w:val="a"/>
    <w:link w:val="a9"/>
    <w:uiPriority w:val="99"/>
    <w:unhideWhenUsed/>
    <w:rsid w:val="00FC7D46"/>
    <w:pPr>
      <w:jc w:val="center"/>
    </w:pPr>
  </w:style>
  <w:style w:type="character" w:customStyle="1" w:styleId="a9">
    <w:name w:val="記 (文字)"/>
    <w:basedOn w:val="a0"/>
    <w:link w:val="a8"/>
    <w:uiPriority w:val="99"/>
    <w:rsid w:val="00FC7D46"/>
  </w:style>
  <w:style w:type="paragraph" w:styleId="aa">
    <w:name w:val="Closing"/>
    <w:basedOn w:val="a"/>
    <w:link w:val="ab"/>
    <w:uiPriority w:val="99"/>
    <w:unhideWhenUsed/>
    <w:rsid w:val="00FC7D46"/>
    <w:pPr>
      <w:jc w:val="right"/>
    </w:pPr>
  </w:style>
  <w:style w:type="character" w:customStyle="1" w:styleId="ab">
    <w:name w:val="結語 (文字)"/>
    <w:basedOn w:val="a0"/>
    <w:link w:val="aa"/>
    <w:uiPriority w:val="99"/>
    <w:rsid w:val="00FC7D46"/>
  </w:style>
  <w:style w:type="character" w:styleId="ac">
    <w:name w:val="annotation reference"/>
    <w:basedOn w:val="a0"/>
    <w:uiPriority w:val="99"/>
    <w:semiHidden/>
    <w:unhideWhenUsed/>
    <w:rsid w:val="00EB366D"/>
    <w:rPr>
      <w:sz w:val="18"/>
      <w:szCs w:val="18"/>
    </w:rPr>
  </w:style>
  <w:style w:type="paragraph" w:styleId="ad">
    <w:name w:val="annotation text"/>
    <w:basedOn w:val="a"/>
    <w:link w:val="ae"/>
    <w:uiPriority w:val="99"/>
    <w:semiHidden/>
    <w:unhideWhenUsed/>
    <w:rsid w:val="00EB366D"/>
    <w:pPr>
      <w:jc w:val="left"/>
    </w:pPr>
  </w:style>
  <w:style w:type="character" w:customStyle="1" w:styleId="ae">
    <w:name w:val="コメント文字列 (文字)"/>
    <w:basedOn w:val="a0"/>
    <w:link w:val="ad"/>
    <w:uiPriority w:val="99"/>
    <w:semiHidden/>
    <w:rsid w:val="00EB366D"/>
  </w:style>
  <w:style w:type="paragraph" w:styleId="af">
    <w:name w:val="annotation subject"/>
    <w:basedOn w:val="ad"/>
    <w:next w:val="ad"/>
    <w:link w:val="af0"/>
    <w:uiPriority w:val="99"/>
    <w:semiHidden/>
    <w:unhideWhenUsed/>
    <w:rsid w:val="00EB366D"/>
    <w:rPr>
      <w:b/>
      <w:bCs/>
    </w:rPr>
  </w:style>
  <w:style w:type="character" w:customStyle="1" w:styleId="af0">
    <w:name w:val="コメント内容 (文字)"/>
    <w:basedOn w:val="ae"/>
    <w:link w:val="af"/>
    <w:uiPriority w:val="99"/>
    <w:semiHidden/>
    <w:rsid w:val="00EB366D"/>
    <w:rPr>
      <w:b/>
      <w:bCs/>
    </w:rPr>
  </w:style>
  <w:style w:type="paragraph" w:styleId="af1">
    <w:name w:val="Balloon Text"/>
    <w:basedOn w:val="a"/>
    <w:link w:val="af2"/>
    <w:uiPriority w:val="99"/>
    <w:semiHidden/>
    <w:unhideWhenUsed/>
    <w:rsid w:val="00EB366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B366D"/>
    <w:rPr>
      <w:rFonts w:asciiTheme="majorHAnsi" w:eastAsiaTheme="majorEastAsia" w:hAnsiTheme="majorHAnsi" w:cstheme="majorBidi"/>
      <w:sz w:val="18"/>
      <w:szCs w:val="18"/>
    </w:rPr>
  </w:style>
  <w:style w:type="table" w:styleId="af3">
    <w:name w:val="Table Grid"/>
    <w:basedOn w:val="a1"/>
    <w:uiPriority w:val="59"/>
    <w:rsid w:val="00FA3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178783">
      <w:bodyDiv w:val="1"/>
      <w:marLeft w:val="0"/>
      <w:marRight w:val="0"/>
      <w:marTop w:val="0"/>
      <w:marBottom w:val="0"/>
      <w:divBdr>
        <w:top w:val="none" w:sz="0" w:space="0" w:color="auto"/>
        <w:left w:val="none" w:sz="0" w:space="0" w:color="auto"/>
        <w:bottom w:val="none" w:sz="0" w:space="0" w:color="auto"/>
        <w:right w:val="none" w:sz="0" w:space="0" w:color="auto"/>
      </w:divBdr>
      <w:divsChild>
        <w:div w:id="1187330655">
          <w:marLeft w:val="0"/>
          <w:marRight w:val="0"/>
          <w:marTop w:val="0"/>
          <w:marBottom w:val="0"/>
          <w:divBdr>
            <w:top w:val="none" w:sz="0" w:space="0" w:color="auto"/>
            <w:left w:val="none" w:sz="0" w:space="0" w:color="auto"/>
            <w:bottom w:val="none" w:sz="0" w:space="0" w:color="auto"/>
            <w:right w:val="none" w:sz="0" w:space="0" w:color="auto"/>
          </w:divBdr>
          <w:divsChild>
            <w:div w:id="26570048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47585256">
                  <w:marLeft w:val="-4275"/>
                  <w:marRight w:val="0"/>
                  <w:marTop w:val="0"/>
                  <w:marBottom w:val="0"/>
                  <w:divBdr>
                    <w:top w:val="none" w:sz="0" w:space="0" w:color="auto"/>
                    <w:left w:val="none" w:sz="0" w:space="0" w:color="auto"/>
                    <w:bottom w:val="none" w:sz="0" w:space="0" w:color="auto"/>
                    <w:right w:val="none" w:sz="0" w:space="0" w:color="auto"/>
                  </w:divBdr>
                  <w:divsChild>
                    <w:div w:id="140517984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74633029">
                          <w:marLeft w:val="0"/>
                          <w:marRight w:val="0"/>
                          <w:marTop w:val="0"/>
                          <w:marBottom w:val="0"/>
                          <w:divBdr>
                            <w:top w:val="none" w:sz="0" w:space="0" w:color="auto"/>
                            <w:left w:val="none" w:sz="0" w:space="0" w:color="auto"/>
                            <w:bottom w:val="none" w:sz="0" w:space="0" w:color="auto"/>
                            <w:right w:val="none" w:sz="0" w:space="0" w:color="auto"/>
                          </w:divBdr>
                          <w:divsChild>
                            <w:div w:id="1362783507">
                              <w:marLeft w:val="0"/>
                              <w:marRight w:val="0"/>
                              <w:marTop w:val="0"/>
                              <w:marBottom w:val="0"/>
                              <w:divBdr>
                                <w:top w:val="none" w:sz="0" w:space="0" w:color="auto"/>
                                <w:left w:val="none" w:sz="0" w:space="0" w:color="auto"/>
                                <w:bottom w:val="none" w:sz="0" w:space="0" w:color="auto"/>
                                <w:right w:val="none" w:sz="0" w:space="0" w:color="auto"/>
                              </w:divBdr>
                              <w:divsChild>
                                <w:div w:id="1735080536">
                                  <w:marLeft w:val="0"/>
                                  <w:marRight w:val="0"/>
                                  <w:marTop w:val="0"/>
                                  <w:marBottom w:val="0"/>
                                  <w:divBdr>
                                    <w:top w:val="none" w:sz="0" w:space="0" w:color="auto"/>
                                    <w:left w:val="none" w:sz="0" w:space="0" w:color="auto"/>
                                    <w:bottom w:val="none" w:sz="0" w:space="0" w:color="auto"/>
                                    <w:right w:val="none" w:sz="0" w:space="0" w:color="auto"/>
                                  </w:divBdr>
                                  <w:divsChild>
                                    <w:div w:id="195671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4140C-3AF0-4DFE-AB1A-497AD40BC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hata</dc:creator>
  <cp:lastModifiedBy>東工大-Tokyotech</cp:lastModifiedBy>
  <cp:revision>2</cp:revision>
  <cp:lastPrinted>2019-06-21T02:31:00Z</cp:lastPrinted>
  <dcterms:created xsi:type="dcterms:W3CDTF">2022-03-25T04:42:00Z</dcterms:created>
  <dcterms:modified xsi:type="dcterms:W3CDTF">2022-03-25T05:39:00Z</dcterms:modified>
</cp:coreProperties>
</file>